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4" w:type="dxa"/>
        <w:tblLook w:val="04A0" w:firstRow="1" w:lastRow="0" w:firstColumn="1" w:lastColumn="0" w:noHBand="0" w:noVBand="1"/>
      </w:tblPr>
      <w:tblGrid>
        <w:gridCol w:w="2033"/>
        <w:gridCol w:w="910"/>
        <w:gridCol w:w="6521"/>
      </w:tblGrid>
      <w:tr w:rsidR="00A87721" w:rsidTr="00A87721">
        <w:tc>
          <w:tcPr>
            <w:tcW w:w="2943" w:type="dxa"/>
            <w:gridSpan w:val="2"/>
            <w:shd w:val="clear" w:color="auto" w:fill="BFBFBF" w:themeFill="background1" w:themeFillShade="BF"/>
          </w:tcPr>
          <w:p w:rsidR="00A87721" w:rsidRPr="00C263A8" w:rsidRDefault="00A87721" w:rsidP="007B77A5">
            <w:pPr>
              <w:rPr>
                <w:rFonts w:ascii="Verdana" w:hAnsi="Verdana"/>
                <w:b/>
                <w:sz w:val="32"/>
              </w:rPr>
            </w:pPr>
            <w:r>
              <w:rPr>
                <w:rFonts w:ascii="Verdana" w:hAnsi="Verdana"/>
                <w:b/>
                <w:sz w:val="32"/>
              </w:rPr>
              <w:t>Geography</w:t>
            </w:r>
            <w:r w:rsidRPr="00C263A8">
              <w:rPr>
                <w:rFonts w:ascii="Verdana" w:hAnsi="Verdana"/>
                <w:b/>
                <w:sz w:val="32"/>
              </w:rPr>
              <w:t xml:space="preserve"> </w:t>
            </w:r>
          </w:p>
        </w:tc>
        <w:tc>
          <w:tcPr>
            <w:tcW w:w="6521" w:type="dxa"/>
            <w:shd w:val="clear" w:color="auto" w:fill="FFC000"/>
            <w:vAlign w:val="center"/>
          </w:tcPr>
          <w:p w:rsidR="00A87721" w:rsidRPr="00C263A8" w:rsidRDefault="00A87721" w:rsidP="007B77A5">
            <w:pPr>
              <w:rPr>
                <w:rStyle w:val="Strong"/>
                <w:rFonts w:ascii="Verdana" w:hAnsi="Verdana"/>
                <w:bCs w:val="0"/>
                <w:sz w:val="32"/>
              </w:rPr>
            </w:pPr>
            <w:r w:rsidRPr="00C263A8">
              <w:rPr>
                <w:rFonts w:ascii="Verdana" w:hAnsi="Verdana"/>
                <w:b/>
                <w:sz w:val="32"/>
              </w:rPr>
              <w:t xml:space="preserve">Cycle </w:t>
            </w:r>
            <w:r>
              <w:rPr>
                <w:rFonts w:ascii="Verdana" w:hAnsi="Verdana"/>
                <w:b/>
                <w:sz w:val="32"/>
              </w:rPr>
              <w:t>A</w:t>
            </w:r>
          </w:p>
        </w:tc>
      </w:tr>
      <w:tr w:rsidR="00A87721" w:rsidTr="00A87721">
        <w:tc>
          <w:tcPr>
            <w:tcW w:w="2033" w:type="dxa"/>
          </w:tcPr>
          <w:p w:rsidR="00A87721" w:rsidRDefault="00A87721" w:rsidP="00A87721"/>
        </w:tc>
        <w:tc>
          <w:tcPr>
            <w:tcW w:w="910" w:type="dxa"/>
          </w:tcPr>
          <w:p w:rsidR="00A87721" w:rsidRDefault="00A87721" w:rsidP="00A87721"/>
        </w:tc>
        <w:tc>
          <w:tcPr>
            <w:tcW w:w="6521" w:type="dxa"/>
            <w:vAlign w:val="center"/>
          </w:tcPr>
          <w:p w:rsidR="00A87721" w:rsidRDefault="00A87721" w:rsidP="00A87721">
            <w:pPr>
              <w:rPr>
                <w:rFonts w:ascii="Verdana" w:hAnsi="Verdana"/>
                <w:color w:val="666666"/>
                <w:sz w:val="24"/>
                <w:szCs w:val="24"/>
              </w:rPr>
            </w:pPr>
            <w:r>
              <w:rPr>
                <w:rStyle w:val="Strong"/>
                <w:rFonts w:ascii="Verdana" w:hAnsi="Verdana"/>
                <w:color w:val="666666"/>
              </w:rPr>
              <w:t>Milestone 3</w:t>
            </w:r>
          </w:p>
        </w:tc>
      </w:tr>
      <w:tr w:rsidR="00A87721" w:rsidRPr="00C11403" w:rsidTr="00A87721">
        <w:tc>
          <w:tcPr>
            <w:tcW w:w="2033" w:type="dxa"/>
          </w:tcPr>
          <w:p w:rsidR="00A87721" w:rsidRPr="00FE7E5D" w:rsidRDefault="00A87721" w:rsidP="00A87721">
            <w:pPr>
              <w:rPr>
                <w:rFonts w:ascii="Verdana" w:hAnsi="Verdana"/>
                <w:b/>
                <w:color w:val="666666"/>
                <w:sz w:val="18"/>
                <w:szCs w:val="18"/>
              </w:rPr>
            </w:pPr>
            <w:r w:rsidRPr="00FE7E5D">
              <w:rPr>
                <w:rFonts w:ascii="Verdana" w:hAnsi="Verdana"/>
                <w:b/>
                <w:color w:val="666666"/>
              </w:rPr>
              <w:t>To investigate places</w:t>
            </w:r>
          </w:p>
        </w:tc>
        <w:tc>
          <w:tcPr>
            <w:tcW w:w="910" w:type="dxa"/>
          </w:tcPr>
          <w:p w:rsidR="00A87721" w:rsidRPr="00C11403" w:rsidRDefault="00A87721" w:rsidP="00A87721">
            <w:pPr>
              <w:rPr>
                <w:rFonts w:ascii="Verdana" w:hAnsi="Verdana"/>
                <w:b/>
                <w:color w:val="666666"/>
                <w:sz w:val="18"/>
                <w:szCs w:val="18"/>
              </w:rPr>
            </w:pPr>
          </w:p>
        </w:tc>
        <w:tc>
          <w:tcPr>
            <w:tcW w:w="6521" w:type="dxa"/>
          </w:tcPr>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Collect and analyse statistics and other information in order to draw clear conclusions about locations.</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Use a range of geographical resources to give detailed descriptions and opinions of the characteristic features of a location.</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Use different types of fieldwork sampling (random and systematic) to observe, measure and record the human and physical features in the local area. Record the results in a range of ways. </w:t>
            </w:r>
          </w:p>
          <w:p w:rsidR="00A87721" w:rsidRDefault="00A87721" w:rsidP="00A87721">
            <w:pPr>
              <w:pStyle w:val="NormalWeb"/>
              <w:rPr>
                <w:rFonts w:ascii="Verdana" w:hAnsi="Verdana"/>
                <w:color w:val="666666"/>
                <w:sz w:val="18"/>
                <w:szCs w:val="18"/>
              </w:rPr>
            </w:pPr>
            <w:r w:rsidRPr="00FE7E5D">
              <w:rPr>
                <w:rFonts w:ascii="Verdana" w:hAnsi="Verdana"/>
                <w:color w:val="666666"/>
                <w:sz w:val="18"/>
                <w:szCs w:val="18"/>
              </w:rPr>
              <w:t>• Name and locate the countries of North and South America and identify their main physical and human characteristics.</w:t>
            </w:r>
          </w:p>
          <w:p w:rsidR="00A87721" w:rsidRPr="00FE7E5D" w:rsidRDefault="00A87721" w:rsidP="00A87721">
            <w:pPr>
              <w:pStyle w:val="NormalWeb"/>
              <w:rPr>
                <w:rFonts w:ascii="Verdana" w:hAnsi="Verdana"/>
                <w:color w:val="666666"/>
                <w:sz w:val="18"/>
                <w:szCs w:val="18"/>
              </w:rPr>
            </w:pPr>
          </w:p>
        </w:tc>
      </w:tr>
      <w:tr w:rsidR="00A87721" w:rsidRPr="00C11403" w:rsidTr="00A87721">
        <w:tc>
          <w:tcPr>
            <w:tcW w:w="2033" w:type="dxa"/>
          </w:tcPr>
          <w:p w:rsidR="00A87721" w:rsidRPr="00FE7E5D" w:rsidRDefault="00A87721" w:rsidP="00A87721">
            <w:pPr>
              <w:rPr>
                <w:rFonts w:ascii="Verdana" w:hAnsi="Verdana"/>
                <w:b/>
                <w:color w:val="666666"/>
              </w:rPr>
            </w:pPr>
            <w:r w:rsidRPr="00FE7E5D">
              <w:rPr>
                <w:rFonts w:ascii="Verdana" w:hAnsi="Verdana"/>
                <w:b/>
                <w:color w:val="666666"/>
              </w:rPr>
              <w:t>To investigate patterns</w:t>
            </w:r>
          </w:p>
        </w:tc>
        <w:tc>
          <w:tcPr>
            <w:tcW w:w="910" w:type="dxa"/>
          </w:tcPr>
          <w:p w:rsidR="00A87721" w:rsidRPr="00C11403" w:rsidRDefault="00A87721" w:rsidP="00A87721">
            <w:pPr>
              <w:pStyle w:val="NormalWeb"/>
              <w:rPr>
                <w:rFonts w:ascii="Verdana" w:hAnsi="Verdana"/>
                <w:b/>
                <w:color w:val="666666"/>
                <w:sz w:val="18"/>
                <w:szCs w:val="18"/>
              </w:rPr>
            </w:pPr>
          </w:p>
        </w:tc>
        <w:tc>
          <w:tcPr>
            <w:tcW w:w="6521" w:type="dxa"/>
          </w:tcPr>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Identify and describe the geographical significance of latitude, longitude, Equator, Northern Hemisphere, Southern Hemisphere, the Tropics of Cancer and Capricorn, Arctic and Antarctic Circle, and time zones (including day and night).</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Understand some of the reasons for geographical similarities and differences between countries.</w:t>
            </w:r>
          </w:p>
          <w:p w:rsidR="00A87721" w:rsidRPr="00FE7E5D" w:rsidRDefault="00A87721" w:rsidP="00A87721">
            <w:pPr>
              <w:pStyle w:val="NormalWeb"/>
              <w:rPr>
                <w:rFonts w:ascii="Verdana" w:hAnsi="Verdana"/>
                <w:color w:val="666666"/>
                <w:sz w:val="18"/>
                <w:szCs w:val="18"/>
              </w:rPr>
            </w:pPr>
          </w:p>
        </w:tc>
      </w:tr>
      <w:tr w:rsidR="00A87721" w:rsidRPr="00C11403" w:rsidTr="00A87721">
        <w:tc>
          <w:tcPr>
            <w:tcW w:w="2033" w:type="dxa"/>
          </w:tcPr>
          <w:p w:rsidR="00A87721" w:rsidRPr="00FE7E5D" w:rsidRDefault="00A87721" w:rsidP="00A87721">
            <w:pPr>
              <w:rPr>
                <w:rFonts w:ascii="Verdana" w:hAnsi="Verdana"/>
                <w:b/>
                <w:color w:val="666666"/>
              </w:rPr>
            </w:pPr>
            <w:r w:rsidRPr="00FE7E5D">
              <w:rPr>
                <w:rFonts w:ascii="Verdana" w:hAnsi="Verdana"/>
                <w:b/>
                <w:color w:val="666666"/>
              </w:rPr>
              <w:t>To communicate geographically</w:t>
            </w:r>
          </w:p>
        </w:tc>
        <w:tc>
          <w:tcPr>
            <w:tcW w:w="910" w:type="dxa"/>
          </w:tcPr>
          <w:p w:rsidR="00A87721" w:rsidRPr="00C11403" w:rsidRDefault="00A87721" w:rsidP="00A87721">
            <w:pPr>
              <w:rPr>
                <w:rFonts w:ascii="Verdana" w:hAnsi="Verdana"/>
                <w:b/>
                <w:color w:val="666666"/>
                <w:sz w:val="18"/>
                <w:szCs w:val="18"/>
              </w:rPr>
            </w:pPr>
          </w:p>
        </w:tc>
        <w:tc>
          <w:tcPr>
            <w:tcW w:w="6521" w:type="dxa"/>
          </w:tcPr>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Describe and understand key aspects of: </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xml:space="preserve">• </w:t>
            </w:r>
            <w:proofErr w:type="gramStart"/>
            <w:r w:rsidRPr="00FE7E5D">
              <w:rPr>
                <w:rStyle w:val="Strong"/>
                <w:rFonts w:ascii="Verdana" w:hAnsi="Verdana"/>
                <w:color w:val="666666"/>
                <w:sz w:val="18"/>
                <w:szCs w:val="18"/>
              </w:rPr>
              <w:t>physical</w:t>
            </w:r>
            <w:proofErr w:type="gramEnd"/>
            <w:r w:rsidRPr="00FE7E5D">
              <w:rPr>
                <w:rStyle w:val="Strong"/>
                <w:rFonts w:ascii="Verdana" w:hAnsi="Verdana"/>
                <w:color w:val="666666"/>
                <w:sz w:val="18"/>
                <w:szCs w:val="18"/>
              </w:rPr>
              <w:t xml:space="preserve"> geography</w:t>
            </w:r>
            <w:r w:rsidRPr="00FE7E5D">
              <w:rPr>
                <w:rFonts w:ascii="Verdana" w:hAnsi="Verdana"/>
                <w:color w:val="666666"/>
                <w:sz w:val="18"/>
                <w:szCs w:val="18"/>
              </w:rPr>
              <w:t>, including: climate zones, biomes and vegetation belts, rivers, mountains, volcanoes and earthquakes and the water cycle. </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Use the eight points of a compass, four-figure grid references, symbols and a key (that uses standard Ordnance Survey symbols) to communicate knowledge of the United Kingdom and the world.</w:t>
            </w:r>
          </w:p>
          <w:p w:rsidR="00A87721" w:rsidRPr="00FE7E5D" w:rsidRDefault="00A87721" w:rsidP="00A87721">
            <w:pPr>
              <w:pStyle w:val="NormalWeb"/>
              <w:rPr>
                <w:rFonts w:ascii="Verdana" w:hAnsi="Verdana"/>
                <w:color w:val="666666"/>
                <w:sz w:val="18"/>
                <w:szCs w:val="18"/>
              </w:rPr>
            </w:pPr>
          </w:p>
        </w:tc>
      </w:tr>
    </w:tbl>
    <w:p w:rsidR="00E46463" w:rsidRDefault="00E46463" w:rsidP="00C263A8">
      <w:pPr>
        <w:rPr>
          <w:sz w:val="18"/>
          <w:szCs w:val="18"/>
        </w:rPr>
      </w:pPr>
    </w:p>
    <w:tbl>
      <w:tblPr>
        <w:tblStyle w:val="TableGrid"/>
        <w:tblW w:w="9464" w:type="dxa"/>
        <w:tblLayout w:type="fixed"/>
        <w:tblLook w:val="04A0" w:firstRow="1" w:lastRow="0" w:firstColumn="1" w:lastColumn="0" w:noHBand="0" w:noVBand="1"/>
      </w:tblPr>
      <w:tblGrid>
        <w:gridCol w:w="2093"/>
        <w:gridCol w:w="850"/>
        <w:gridCol w:w="6521"/>
      </w:tblGrid>
      <w:tr w:rsidR="00A87721" w:rsidTr="00A87721">
        <w:tc>
          <w:tcPr>
            <w:tcW w:w="2943" w:type="dxa"/>
            <w:gridSpan w:val="2"/>
            <w:shd w:val="clear" w:color="auto" w:fill="BFBFBF" w:themeFill="background1" w:themeFillShade="BF"/>
          </w:tcPr>
          <w:p w:rsidR="00A87721" w:rsidRPr="00C263A8" w:rsidRDefault="00A87721" w:rsidP="00C45F25">
            <w:pPr>
              <w:rPr>
                <w:rFonts w:ascii="Verdana" w:hAnsi="Verdana"/>
                <w:b/>
                <w:sz w:val="32"/>
              </w:rPr>
            </w:pPr>
            <w:r>
              <w:rPr>
                <w:rFonts w:ascii="Verdana" w:hAnsi="Verdana"/>
                <w:b/>
                <w:sz w:val="32"/>
              </w:rPr>
              <w:t>Geography</w:t>
            </w:r>
            <w:r w:rsidRPr="00C263A8">
              <w:rPr>
                <w:rFonts w:ascii="Verdana" w:hAnsi="Verdana"/>
                <w:b/>
                <w:sz w:val="32"/>
              </w:rPr>
              <w:t xml:space="preserve"> </w:t>
            </w:r>
          </w:p>
        </w:tc>
        <w:tc>
          <w:tcPr>
            <w:tcW w:w="6521" w:type="dxa"/>
            <w:shd w:val="clear" w:color="auto" w:fill="92D050"/>
            <w:vAlign w:val="center"/>
          </w:tcPr>
          <w:p w:rsidR="00A87721" w:rsidRPr="00C263A8" w:rsidRDefault="00A87721" w:rsidP="00C45F25">
            <w:pPr>
              <w:rPr>
                <w:rStyle w:val="Strong"/>
                <w:rFonts w:ascii="Verdana" w:hAnsi="Verdana"/>
                <w:bCs w:val="0"/>
                <w:sz w:val="32"/>
              </w:rPr>
            </w:pPr>
            <w:r w:rsidRPr="00C263A8">
              <w:rPr>
                <w:rFonts w:ascii="Verdana" w:hAnsi="Verdana"/>
                <w:b/>
                <w:sz w:val="32"/>
              </w:rPr>
              <w:t xml:space="preserve">Cycle </w:t>
            </w:r>
            <w:r>
              <w:rPr>
                <w:rFonts w:ascii="Verdana" w:hAnsi="Verdana"/>
                <w:b/>
                <w:sz w:val="32"/>
              </w:rPr>
              <w:t>B</w:t>
            </w:r>
          </w:p>
        </w:tc>
      </w:tr>
      <w:tr w:rsidR="00A87721" w:rsidTr="00A87721">
        <w:tc>
          <w:tcPr>
            <w:tcW w:w="2093" w:type="dxa"/>
          </w:tcPr>
          <w:p w:rsidR="00A87721" w:rsidRDefault="00A87721" w:rsidP="00A87721"/>
        </w:tc>
        <w:tc>
          <w:tcPr>
            <w:tcW w:w="850" w:type="dxa"/>
          </w:tcPr>
          <w:p w:rsidR="00A87721" w:rsidRDefault="00A87721" w:rsidP="00A87721"/>
        </w:tc>
        <w:tc>
          <w:tcPr>
            <w:tcW w:w="6521" w:type="dxa"/>
            <w:vAlign w:val="center"/>
          </w:tcPr>
          <w:p w:rsidR="00A87721" w:rsidRDefault="00A87721" w:rsidP="00A87721">
            <w:pPr>
              <w:rPr>
                <w:rFonts w:ascii="Verdana" w:hAnsi="Verdana"/>
                <w:color w:val="666666"/>
                <w:sz w:val="24"/>
                <w:szCs w:val="24"/>
              </w:rPr>
            </w:pPr>
            <w:r>
              <w:rPr>
                <w:rStyle w:val="Strong"/>
                <w:rFonts w:ascii="Verdana" w:hAnsi="Verdana"/>
                <w:color w:val="666666"/>
              </w:rPr>
              <w:t>Milestone 3</w:t>
            </w:r>
          </w:p>
        </w:tc>
      </w:tr>
      <w:tr w:rsidR="00A87721" w:rsidRPr="00C11403" w:rsidTr="00A87721">
        <w:tc>
          <w:tcPr>
            <w:tcW w:w="2093" w:type="dxa"/>
          </w:tcPr>
          <w:p w:rsidR="00A87721" w:rsidRPr="00FE7E5D" w:rsidRDefault="00A87721" w:rsidP="00A87721">
            <w:pPr>
              <w:rPr>
                <w:rFonts w:ascii="Verdana" w:hAnsi="Verdana"/>
                <w:b/>
                <w:color w:val="666666"/>
                <w:sz w:val="18"/>
                <w:szCs w:val="18"/>
              </w:rPr>
            </w:pPr>
            <w:r w:rsidRPr="00FE7E5D">
              <w:rPr>
                <w:rFonts w:ascii="Verdana" w:hAnsi="Verdana"/>
                <w:b/>
                <w:color w:val="666666"/>
              </w:rPr>
              <w:t>To investigate places</w:t>
            </w:r>
          </w:p>
        </w:tc>
        <w:tc>
          <w:tcPr>
            <w:tcW w:w="850" w:type="dxa"/>
          </w:tcPr>
          <w:p w:rsidR="00A87721" w:rsidRPr="00C11403" w:rsidRDefault="00A87721" w:rsidP="00A87721">
            <w:pPr>
              <w:rPr>
                <w:rFonts w:ascii="Verdana" w:hAnsi="Verdana"/>
                <w:b/>
                <w:color w:val="666666"/>
                <w:sz w:val="18"/>
                <w:szCs w:val="18"/>
              </w:rPr>
            </w:pPr>
          </w:p>
        </w:tc>
        <w:tc>
          <w:tcPr>
            <w:tcW w:w="6521" w:type="dxa"/>
          </w:tcPr>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Identify and describe how the physical features affect the human activity within a location.</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Analyse and give views on the effectiveness of different geographical representations of a location (such as aerial images compared with maps and topological maps - as in London’s Tube map).</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A87721" w:rsidRPr="00FE7E5D" w:rsidRDefault="00A87721" w:rsidP="00A87721">
            <w:pPr>
              <w:pStyle w:val="NormalWeb"/>
              <w:rPr>
                <w:rFonts w:ascii="Verdana" w:hAnsi="Verdana"/>
                <w:color w:val="666666"/>
                <w:sz w:val="18"/>
                <w:szCs w:val="18"/>
              </w:rPr>
            </w:pPr>
          </w:p>
        </w:tc>
      </w:tr>
      <w:tr w:rsidR="00A87721" w:rsidRPr="00C11403" w:rsidTr="00A87721">
        <w:trPr>
          <w:trHeight w:val="2117"/>
        </w:trPr>
        <w:tc>
          <w:tcPr>
            <w:tcW w:w="2093" w:type="dxa"/>
          </w:tcPr>
          <w:p w:rsidR="00A87721" w:rsidRPr="00FE7E5D" w:rsidRDefault="00A87721" w:rsidP="00A87721">
            <w:pPr>
              <w:rPr>
                <w:rFonts w:ascii="Verdana" w:hAnsi="Verdana"/>
                <w:b/>
                <w:color w:val="666666"/>
              </w:rPr>
            </w:pPr>
            <w:r w:rsidRPr="00FE7E5D">
              <w:rPr>
                <w:rFonts w:ascii="Verdana" w:hAnsi="Verdana"/>
                <w:b/>
                <w:color w:val="666666"/>
              </w:rPr>
              <w:lastRenderedPageBreak/>
              <w:t>To investigate patterns</w:t>
            </w:r>
          </w:p>
        </w:tc>
        <w:tc>
          <w:tcPr>
            <w:tcW w:w="850" w:type="dxa"/>
          </w:tcPr>
          <w:p w:rsidR="00A87721" w:rsidRPr="00C11403" w:rsidRDefault="00A87721" w:rsidP="00A87721">
            <w:pPr>
              <w:pStyle w:val="NormalWeb"/>
              <w:rPr>
                <w:rFonts w:ascii="Verdana" w:hAnsi="Verdana"/>
                <w:b/>
                <w:color w:val="666666"/>
                <w:sz w:val="18"/>
                <w:szCs w:val="18"/>
              </w:rPr>
            </w:pPr>
          </w:p>
        </w:tc>
        <w:tc>
          <w:tcPr>
            <w:tcW w:w="6521" w:type="dxa"/>
          </w:tcPr>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Describe how locations around the world are changing and explain some of the reasons for change.</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Describe geographical diversity across the world.</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Describe how countries and geographical regions are interconnected and interdependent.</w:t>
            </w:r>
          </w:p>
          <w:p w:rsidR="00A87721" w:rsidRPr="00FE7E5D" w:rsidRDefault="00A87721" w:rsidP="00A87721">
            <w:pPr>
              <w:pStyle w:val="NormalWeb"/>
              <w:rPr>
                <w:rFonts w:ascii="Verdana" w:hAnsi="Verdana"/>
                <w:color w:val="666666"/>
                <w:sz w:val="18"/>
                <w:szCs w:val="18"/>
              </w:rPr>
            </w:pPr>
          </w:p>
        </w:tc>
      </w:tr>
      <w:tr w:rsidR="00A87721" w:rsidRPr="00C11403" w:rsidTr="00A87721">
        <w:tc>
          <w:tcPr>
            <w:tcW w:w="2093" w:type="dxa"/>
          </w:tcPr>
          <w:p w:rsidR="00A87721" w:rsidRPr="00FE7E5D" w:rsidRDefault="00A87721" w:rsidP="00A87721">
            <w:pPr>
              <w:rPr>
                <w:rFonts w:ascii="Verdana" w:hAnsi="Verdana"/>
                <w:b/>
                <w:color w:val="666666"/>
              </w:rPr>
            </w:pPr>
            <w:r w:rsidRPr="00FE7E5D">
              <w:rPr>
                <w:rFonts w:ascii="Verdana" w:hAnsi="Verdana"/>
                <w:b/>
                <w:color w:val="666666"/>
              </w:rPr>
              <w:t>To communicate geographically</w:t>
            </w:r>
          </w:p>
        </w:tc>
        <w:tc>
          <w:tcPr>
            <w:tcW w:w="850" w:type="dxa"/>
          </w:tcPr>
          <w:p w:rsidR="00A87721" w:rsidRPr="00C11403" w:rsidRDefault="00A87721" w:rsidP="00A87721">
            <w:pPr>
              <w:rPr>
                <w:rFonts w:ascii="Verdana" w:hAnsi="Verdana"/>
                <w:b/>
                <w:color w:val="666666"/>
                <w:sz w:val="18"/>
                <w:szCs w:val="18"/>
              </w:rPr>
            </w:pPr>
          </w:p>
        </w:tc>
        <w:tc>
          <w:tcPr>
            <w:tcW w:w="6521" w:type="dxa"/>
          </w:tcPr>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Describe and und</w:t>
            </w:r>
            <w:bookmarkStart w:id="0" w:name="_GoBack"/>
            <w:bookmarkEnd w:id="0"/>
            <w:r w:rsidRPr="00FE7E5D">
              <w:rPr>
                <w:rFonts w:ascii="Verdana" w:hAnsi="Verdana"/>
                <w:color w:val="666666"/>
                <w:sz w:val="18"/>
                <w:szCs w:val="18"/>
              </w:rPr>
              <w:t>erstand key aspects of: </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xml:space="preserve">• </w:t>
            </w:r>
            <w:r w:rsidRPr="00FE7E5D">
              <w:rPr>
                <w:rStyle w:val="Strong"/>
                <w:rFonts w:ascii="Verdana" w:hAnsi="Verdana"/>
                <w:color w:val="666666"/>
                <w:sz w:val="18"/>
                <w:szCs w:val="18"/>
              </w:rPr>
              <w:t>human geography</w:t>
            </w:r>
            <w:r w:rsidRPr="00FE7E5D">
              <w:rPr>
                <w:rFonts w:ascii="Verdana" w:hAnsi="Verdana"/>
                <w:color w:val="666666"/>
                <w:sz w:val="18"/>
                <w:szCs w:val="18"/>
              </w:rPr>
              <w:t>, including: settlements, land use, economic activity including trade links, and the distribution of natural resources including energy, food, minerals, and water supplies.</w:t>
            </w:r>
          </w:p>
          <w:p w:rsidR="00A87721" w:rsidRPr="00FE7E5D" w:rsidRDefault="00A87721" w:rsidP="00A87721">
            <w:pPr>
              <w:pStyle w:val="NormalWeb"/>
              <w:rPr>
                <w:rFonts w:ascii="Verdana" w:hAnsi="Verdana"/>
                <w:color w:val="666666"/>
                <w:sz w:val="18"/>
                <w:szCs w:val="18"/>
              </w:rPr>
            </w:pPr>
            <w:r w:rsidRPr="00FE7E5D">
              <w:rPr>
                <w:rFonts w:ascii="Verdana" w:hAnsi="Verdana"/>
                <w:color w:val="666666"/>
                <w:sz w:val="18"/>
                <w:szCs w:val="18"/>
              </w:rPr>
              <w:t>• Create maps of locations identifying patterns (such as: land use, climate zones, population densities, height of land).</w:t>
            </w:r>
          </w:p>
          <w:p w:rsidR="00A87721" w:rsidRPr="00FE7E5D" w:rsidRDefault="00A87721" w:rsidP="00A87721">
            <w:pPr>
              <w:pStyle w:val="NormalWeb"/>
              <w:rPr>
                <w:rFonts w:ascii="Verdana" w:hAnsi="Verdana"/>
                <w:color w:val="666666"/>
                <w:sz w:val="18"/>
                <w:szCs w:val="18"/>
              </w:rPr>
            </w:pPr>
          </w:p>
        </w:tc>
      </w:tr>
    </w:tbl>
    <w:p w:rsidR="00AD7928" w:rsidRPr="00C11403" w:rsidRDefault="00AD7928" w:rsidP="00C263A8">
      <w:pPr>
        <w:rPr>
          <w:sz w:val="18"/>
          <w:szCs w:val="18"/>
        </w:rPr>
      </w:pPr>
    </w:p>
    <w:sectPr w:rsidR="00AD7928" w:rsidRPr="00C11403" w:rsidSect="00A87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622A"/>
    <w:multiLevelType w:val="hybridMultilevel"/>
    <w:tmpl w:val="5B3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72D36"/>
    <w:multiLevelType w:val="hybridMultilevel"/>
    <w:tmpl w:val="68E4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8"/>
    <w:rsid w:val="002F4F94"/>
    <w:rsid w:val="0050672F"/>
    <w:rsid w:val="00583857"/>
    <w:rsid w:val="005A2E8C"/>
    <w:rsid w:val="005C31E8"/>
    <w:rsid w:val="00A532B9"/>
    <w:rsid w:val="00A87721"/>
    <w:rsid w:val="00AD7928"/>
    <w:rsid w:val="00B334C5"/>
    <w:rsid w:val="00C11403"/>
    <w:rsid w:val="00C263A8"/>
    <w:rsid w:val="00C6657F"/>
    <w:rsid w:val="00E46463"/>
    <w:rsid w:val="00FE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D85B"/>
  <w15:docId w15:val="{4E4C27F7-9779-4873-9D65-9D3E4497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63A8"/>
    <w:rPr>
      <w:b/>
      <w:bCs/>
    </w:rPr>
  </w:style>
  <w:style w:type="paragraph" w:styleId="NormalWeb">
    <w:name w:val="Normal (Web)"/>
    <w:basedOn w:val="Normal"/>
    <w:uiPriority w:val="99"/>
    <w:unhideWhenUsed/>
    <w:rsid w:val="00C263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Briggs</dc:creator>
  <cp:lastModifiedBy>Lisa Perry</cp:lastModifiedBy>
  <cp:revision>2</cp:revision>
  <cp:lastPrinted>2017-07-20T07:54:00Z</cp:lastPrinted>
  <dcterms:created xsi:type="dcterms:W3CDTF">2017-11-06T21:17:00Z</dcterms:created>
  <dcterms:modified xsi:type="dcterms:W3CDTF">2017-11-06T21:17:00Z</dcterms:modified>
</cp:coreProperties>
</file>